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3E" w:rsidRDefault="003E6C05" w:rsidP="003F7D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</w:t>
      </w:r>
      <w:bookmarkStart w:id="0" w:name="_GoBack"/>
      <w:bookmarkEnd w:id="0"/>
    </w:p>
    <w:p w:rsidR="00E01D01" w:rsidRDefault="00E01D01" w:rsidP="003F7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1" w:rsidRDefault="00E01D01" w:rsidP="00E01D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38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coperta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0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A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B5">
        <w:rPr>
          <w:rFonts w:ascii="Times New Roman" w:hAnsi="Times New Roman" w:cs="Times New Roman"/>
          <w:sz w:val="24"/>
          <w:szCs w:val="24"/>
        </w:rPr>
        <w:t>editati</w:t>
      </w:r>
      <w:proofErr w:type="spellEnd"/>
      <w:r w:rsidR="000A49B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0A49B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0A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B5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="000A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A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B5">
        <w:rPr>
          <w:rFonts w:ascii="Times New Roman" w:hAnsi="Times New Roman" w:cs="Times New Roman"/>
          <w:sz w:val="24"/>
          <w:szCs w:val="24"/>
        </w:rPr>
        <w:t>contina</w:t>
      </w:r>
      <w:proofErr w:type="spellEnd"/>
      <w:r w:rsidR="000A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B5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="000A4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B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0A49B5">
        <w:rPr>
          <w:rFonts w:ascii="Times New Roman" w:hAnsi="Times New Roman" w:cs="Times New Roman"/>
          <w:sz w:val="24"/>
          <w:szCs w:val="24"/>
        </w:rPr>
        <w:t xml:space="preserve"> document</w:t>
      </w:r>
      <w:r w:rsidR="008B0E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0E91">
        <w:rPr>
          <w:rFonts w:ascii="Times New Roman" w:hAnsi="Times New Roman" w:cs="Times New Roman"/>
          <w:sz w:val="24"/>
          <w:szCs w:val="24"/>
        </w:rPr>
        <w:t>folositi</w:t>
      </w:r>
      <w:proofErr w:type="spellEnd"/>
      <w:r w:rsidR="008B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91">
        <w:rPr>
          <w:rFonts w:ascii="Times New Roman" w:hAnsi="Times New Roman" w:cs="Times New Roman"/>
          <w:sz w:val="24"/>
          <w:szCs w:val="24"/>
        </w:rPr>
        <w:t>optiunea</w:t>
      </w:r>
      <w:proofErr w:type="spellEnd"/>
      <w:r w:rsidR="008B0E91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="008B0E9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B0E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0E91">
        <w:rPr>
          <w:rFonts w:ascii="Times New Roman" w:hAnsi="Times New Roman" w:cs="Times New Roman"/>
          <w:sz w:val="24"/>
          <w:szCs w:val="24"/>
        </w:rPr>
        <w:t>muta</w:t>
      </w:r>
      <w:proofErr w:type="spellEnd"/>
      <w:r w:rsidR="008B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91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="008B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9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B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91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8B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91">
        <w:rPr>
          <w:rFonts w:ascii="Times New Roman" w:hAnsi="Times New Roman" w:cs="Times New Roman"/>
          <w:sz w:val="24"/>
          <w:szCs w:val="24"/>
        </w:rPr>
        <w:t>urmatoare</w:t>
      </w:r>
      <w:proofErr w:type="spellEnd"/>
      <w:r w:rsidR="008B0E91">
        <w:rPr>
          <w:rFonts w:ascii="Times New Roman" w:hAnsi="Times New Roman" w:cs="Times New Roman"/>
          <w:sz w:val="24"/>
          <w:szCs w:val="24"/>
        </w:rPr>
        <w:t>, nu enter)</w:t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 w:rsidRPr="002E3B19">
        <w:rPr>
          <w:rFonts w:ascii="Times New Roman" w:hAnsi="Times New Roman" w:cs="Times New Roman"/>
          <w:b/>
          <w:sz w:val="24"/>
          <w:szCs w:val="24"/>
        </w:rPr>
        <w:t>(1p)</w:t>
      </w:r>
    </w:p>
    <w:p w:rsidR="00E01D01" w:rsidRPr="00E01D01" w:rsidRDefault="00E01D01" w:rsidP="00E01D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1D01">
        <w:rPr>
          <w:rFonts w:ascii="Times New Roman" w:hAnsi="Times New Roman" w:cs="Times New Roman"/>
          <w:sz w:val="24"/>
          <w:szCs w:val="24"/>
        </w:rPr>
        <w:t>Creaţi</w:t>
      </w:r>
      <w:proofErr w:type="spellEnd"/>
      <w:r w:rsidRPr="00E01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238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automat</w:t>
      </w:r>
      <w:r w:rsidR="00B1382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capitole</w:t>
      </w:r>
      <w:proofErr w:type="spellEnd"/>
      <w:r w:rsidR="00B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subcapitole</w:t>
      </w:r>
      <w:proofErr w:type="spellEnd"/>
      <w:r w:rsidR="00B1382B">
        <w:rPr>
          <w:rFonts w:ascii="Times New Roman" w:hAnsi="Times New Roman" w:cs="Times New Roman"/>
          <w:b/>
          <w:sz w:val="24"/>
          <w:szCs w:val="24"/>
        </w:rPr>
        <w:t>)</w:t>
      </w:r>
      <w:r w:rsidR="00B13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Formataţi</w:t>
      </w:r>
      <w:proofErr w:type="spellEnd"/>
      <w:r w:rsidR="00B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cuprinsul</w:t>
      </w:r>
      <w:proofErr w:type="spellEnd"/>
      <w:r w:rsidR="00B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138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B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B138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="00B1382B">
        <w:rPr>
          <w:rFonts w:ascii="Times New Roman" w:hAnsi="Times New Roman" w:cs="Times New Roman"/>
          <w:sz w:val="24"/>
          <w:szCs w:val="24"/>
        </w:rPr>
        <w:t>.</w:t>
      </w:r>
      <w:r w:rsidR="00B1382B">
        <w:rPr>
          <w:rFonts w:ascii="Times New Roman" w:hAnsi="Times New Roman" w:cs="Times New Roman"/>
          <w:sz w:val="24"/>
          <w:szCs w:val="24"/>
        </w:rPr>
        <w:tab/>
      </w:r>
      <w:r w:rsidR="00B1382B">
        <w:rPr>
          <w:rFonts w:ascii="Times New Roman" w:hAnsi="Times New Roman" w:cs="Times New Roman"/>
          <w:sz w:val="24"/>
          <w:szCs w:val="24"/>
        </w:rPr>
        <w:tab/>
      </w:r>
      <w:r w:rsidR="00B1382B">
        <w:rPr>
          <w:rFonts w:ascii="Times New Roman" w:hAnsi="Times New Roman" w:cs="Times New Roman"/>
          <w:sz w:val="24"/>
          <w:szCs w:val="24"/>
        </w:rPr>
        <w:tab/>
      </w:r>
      <w:r w:rsidR="004E5BEE">
        <w:rPr>
          <w:rFonts w:ascii="Times New Roman" w:hAnsi="Times New Roman" w:cs="Times New Roman"/>
          <w:sz w:val="24"/>
          <w:szCs w:val="24"/>
        </w:rPr>
        <w:tab/>
      </w:r>
      <w:r w:rsidR="00B1382B" w:rsidRPr="00B1382B">
        <w:rPr>
          <w:rFonts w:ascii="Times New Roman" w:hAnsi="Times New Roman" w:cs="Times New Roman"/>
          <w:b/>
          <w:sz w:val="24"/>
          <w:szCs w:val="24"/>
        </w:rPr>
        <w:t>(</w:t>
      </w:r>
      <w:r w:rsidR="00C378FA">
        <w:rPr>
          <w:rFonts w:ascii="Times New Roman" w:hAnsi="Times New Roman" w:cs="Times New Roman"/>
          <w:b/>
          <w:sz w:val="24"/>
          <w:szCs w:val="24"/>
        </w:rPr>
        <w:t>2</w:t>
      </w:r>
      <w:r w:rsidR="00B1382B" w:rsidRPr="00B1382B">
        <w:rPr>
          <w:rFonts w:ascii="Times New Roman" w:hAnsi="Times New Roman" w:cs="Times New Roman"/>
          <w:b/>
          <w:sz w:val="24"/>
          <w:szCs w:val="24"/>
        </w:rPr>
        <w:t>p)</w:t>
      </w:r>
    </w:p>
    <w:p w:rsidR="00664019" w:rsidRPr="00B1382B" w:rsidRDefault="00E01D01" w:rsidP="00B138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Numerotaţi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paginile</w:t>
      </w:r>
      <w:proofErr w:type="spellEnd"/>
      <w:r w:rsidRPr="00E0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D01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E01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D01">
        <w:rPr>
          <w:rFonts w:ascii="Times New Roman" w:hAnsi="Times New Roman" w:cs="Times New Roman"/>
          <w:sz w:val="24"/>
          <w:szCs w:val="24"/>
        </w:rPr>
        <w:t>asfel</w:t>
      </w:r>
      <w:proofErr w:type="spellEnd"/>
      <w:r w:rsidRPr="00E01D01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E01D01">
        <w:rPr>
          <w:rFonts w:ascii="Times New Roman" w:hAnsi="Times New Roman" w:cs="Times New Roman"/>
          <w:sz w:val="24"/>
          <w:szCs w:val="24"/>
        </w:rPr>
        <w:t>antet</w:t>
      </w:r>
      <w:proofErr w:type="spellEnd"/>
      <w:r w:rsidRPr="00E01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D01">
        <w:rPr>
          <w:rFonts w:ascii="Times New Roman" w:hAnsi="Times New Roman" w:cs="Times New Roman"/>
          <w:sz w:val="24"/>
          <w:szCs w:val="24"/>
        </w:rPr>
        <w:t>centrat</w:t>
      </w:r>
      <w:proofErr w:type="spellEnd"/>
      <w:r w:rsidRPr="00E01D01">
        <w:rPr>
          <w:rFonts w:ascii="Times New Roman" w:hAnsi="Times New Roman" w:cs="Times New Roman"/>
          <w:sz w:val="24"/>
          <w:szCs w:val="24"/>
        </w:rPr>
        <w:t xml:space="preserve">, </w:t>
      </w:r>
      <w:r w:rsidR="00B1382B">
        <w:rPr>
          <w:rFonts w:ascii="Times New Roman" w:hAnsi="Times New Roman" w:cs="Times New Roman"/>
          <w:b/>
          <w:sz w:val="24"/>
          <w:szCs w:val="24"/>
        </w:rPr>
        <w:t>format A</w:t>
      </w:r>
      <w:proofErr w:type="gramStart"/>
      <w:r w:rsidR="00B1382B">
        <w:rPr>
          <w:rFonts w:ascii="Times New Roman" w:hAnsi="Times New Roman" w:cs="Times New Roman"/>
          <w:b/>
          <w:sz w:val="24"/>
          <w:szCs w:val="24"/>
        </w:rPr>
        <w:t>,B,C</w:t>
      </w:r>
      <w:proofErr w:type="gramEnd"/>
      <w:r w:rsidR="00B1382B">
        <w:rPr>
          <w:rFonts w:ascii="Times New Roman" w:hAnsi="Times New Roman" w:cs="Times New Roman"/>
          <w:b/>
          <w:sz w:val="24"/>
          <w:szCs w:val="24"/>
        </w:rPr>
        <w:t xml:space="preserve">... , </w:t>
      </w:r>
      <w:proofErr w:type="spellStart"/>
      <w:r w:rsidR="00B1382B">
        <w:rPr>
          <w:rFonts w:ascii="Times New Roman" w:hAnsi="Times New Roman" w:cs="Times New Roman"/>
          <w:b/>
          <w:sz w:val="24"/>
          <w:szCs w:val="24"/>
        </w:rPr>
        <w:t>incepând</w:t>
      </w:r>
      <w:proofErr w:type="spellEnd"/>
      <w:r w:rsidR="00B1382B">
        <w:rPr>
          <w:rFonts w:ascii="Times New Roman" w:hAnsi="Times New Roman" w:cs="Times New Roman"/>
          <w:b/>
          <w:sz w:val="24"/>
          <w:szCs w:val="24"/>
        </w:rPr>
        <w:t xml:space="preserve"> cu C </w:t>
      </w:r>
      <w:r w:rsidR="00B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2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82B" w:rsidRPr="00B1382B">
        <w:rPr>
          <w:rFonts w:ascii="Times New Roman" w:hAnsi="Times New Roman" w:cs="Times New Roman"/>
          <w:b/>
          <w:sz w:val="24"/>
          <w:szCs w:val="24"/>
        </w:rPr>
        <w:t>a</w:t>
      </w:r>
      <w:r w:rsidRPr="00B1382B">
        <w:rPr>
          <w:rFonts w:ascii="Times New Roman" w:hAnsi="Times New Roman" w:cs="Times New Roman"/>
          <w:b/>
          <w:sz w:val="24"/>
          <w:szCs w:val="24"/>
        </w:rPr>
        <w:t>ctualizaţi</w:t>
      </w:r>
      <w:proofErr w:type="spellEnd"/>
      <w:r w:rsidRPr="00B13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82B">
        <w:rPr>
          <w:rFonts w:ascii="Times New Roman" w:hAnsi="Times New Roman" w:cs="Times New Roman"/>
          <w:b/>
          <w:sz w:val="24"/>
          <w:szCs w:val="24"/>
        </w:rPr>
        <w:t>cuprinsul</w:t>
      </w:r>
      <w:proofErr w:type="spellEnd"/>
      <w:r w:rsidRPr="00B1382B">
        <w:rPr>
          <w:rFonts w:ascii="Times New Roman" w:hAnsi="Times New Roman" w:cs="Times New Roman"/>
          <w:b/>
          <w:sz w:val="24"/>
          <w:szCs w:val="24"/>
        </w:rPr>
        <w:t>.</w:t>
      </w:r>
      <w:r w:rsidR="00B1382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E5BEE">
        <w:rPr>
          <w:rFonts w:ascii="Times New Roman" w:hAnsi="Times New Roman" w:cs="Times New Roman"/>
          <w:b/>
          <w:sz w:val="24"/>
          <w:szCs w:val="24"/>
        </w:rPr>
        <w:tab/>
      </w:r>
      <w:r w:rsidR="00B1382B">
        <w:rPr>
          <w:rFonts w:ascii="Times New Roman" w:hAnsi="Times New Roman" w:cs="Times New Roman"/>
          <w:b/>
          <w:sz w:val="24"/>
          <w:szCs w:val="24"/>
        </w:rPr>
        <w:t>(1p)</w:t>
      </w:r>
    </w:p>
    <w:p w:rsidR="000A49B5" w:rsidRPr="00384067" w:rsidRDefault="000A49B5" w:rsidP="0038406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E76238">
        <w:rPr>
          <w:rFonts w:ascii="Times New Roman" w:hAnsi="Times New Roman" w:cs="Times New Roman"/>
          <w:b/>
          <w:sz w:val="24"/>
          <w:szCs w:val="24"/>
        </w:rPr>
        <w:t xml:space="preserve">nota de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subsol</w:t>
      </w:r>
      <w:proofErr w:type="spellEnd"/>
      <w:r w:rsidR="000E7C2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E7C2B" w:rsidRPr="000E7C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E7C2B" w:rsidRPr="000E7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C2B" w:rsidRPr="000E7C2B">
        <w:rPr>
          <w:rFonts w:ascii="Times New Roman" w:hAnsi="Times New Roman" w:cs="Times New Roman"/>
          <w:b/>
          <w:sz w:val="24"/>
          <w:szCs w:val="24"/>
        </w:rPr>
        <w:t>gC</w:t>
      </w:r>
      <w:proofErr w:type="spellEnd"/>
      <w:r w:rsidR="000E7C2B" w:rsidRPr="000E7C2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0E7C2B" w:rsidRPr="000E7C2B">
        <w:rPr>
          <w:rFonts w:ascii="Times New Roman" w:hAnsi="Times New Roman" w:cs="Times New Roman"/>
          <w:sz w:val="24"/>
          <w:szCs w:val="24"/>
          <w:u w:val="single"/>
        </w:rPr>
        <w:t>prezentare</w:t>
      </w:r>
      <w:proofErr w:type="spellEnd"/>
      <w:r w:rsidR="000E7C2B" w:rsidRPr="000E7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E7C2B" w:rsidRPr="000E7C2B">
        <w:rPr>
          <w:rFonts w:ascii="Times New Roman" w:hAnsi="Times New Roman" w:cs="Times New Roman"/>
          <w:sz w:val="24"/>
          <w:szCs w:val="24"/>
          <w:u w:val="single"/>
        </w:rPr>
        <w:t>generala</w:t>
      </w:r>
      <w:proofErr w:type="spellEnd"/>
      <w:r w:rsidR="000E7C2B">
        <w:rPr>
          <w:rFonts w:ascii="Times New Roman" w:hAnsi="Times New Roman" w:cs="Times New Roman"/>
          <w:b/>
          <w:sz w:val="24"/>
          <w:szCs w:val="24"/>
        </w:rPr>
        <w:t>)</w:t>
      </w:r>
      <w:r w:rsidR="0038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04B">
        <w:rPr>
          <w:rFonts w:ascii="Times New Roman" w:hAnsi="Times New Roman" w:cs="Times New Roman"/>
          <w:sz w:val="24"/>
          <w:szCs w:val="24"/>
        </w:rPr>
        <w:t>numerotata</w:t>
      </w:r>
      <w:proofErr w:type="spellEnd"/>
      <w:r w:rsidR="009A204B">
        <w:rPr>
          <w:rFonts w:ascii="Times New Roman" w:hAnsi="Times New Roman" w:cs="Times New Roman"/>
          <w:sz w:val="24"/>
          <w:szCs w:val="24"/>
        </w:rPr>
        <w:t xml:space="preserve"> cu </w:t>
      </w:r>
      <w:r w:rsidR="009A204B" w:rsidRPr="009A204B">
        <w:rPr>
          <w:rFonts w:ascii="Times New Roman" w:hAnsi="Times New Roman" w:cs="Times New Roman"/>
          <w:b/>
          <w:sz w:val="24"/>
          <w:szCs w:val="24"/>
        </w:rPr>
        <w:t>1,2,3</w:t>
      </w:r>
      <w:r w:rsidR="009A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0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84067">
        <w:rPr>
          <w:rFonts w:ascii="Times New Roman" w:hAnsi="Times New Roman" w:cs="Times New Roman"/>
          <w:sz w:val="24"/>
          <w:szCs w:val="24"/>
        </w:rPr>
        <w:t xml:space="preserve"> </w:t>
      </w:r>
      <w:r w:rsidRPr="00384067">
        <w:rPr>
          <w:rFonts w:ascii="Times New Roman" w:hAnsi="Times New Roman" w:cs="Times New Roman"/>
          <w:sz w:val="24"/>
          <w:szCs w:val="24"/>
        </w:rPr>
        <w:t xml:space="preserve"> </w:t>
      </w:r>
      <w:r w:rsidRPr="00E76238">
        <w:rPr>
          <w:rFonts w:ascii="Times New Roman" w:hAnsi="Times New Roman" w:cs="Times New Roman"/>
          <w:b/>
          <w:sz w:val="24"/>
          <w:szCs w:val="24"/>
        </w:rPr>
        <w:t>o nota de final</w:t>
      </w:r>
      <w:r w:rsidR="004E5B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E5BEE" w:rsidRPr="005E141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E5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BEE">
        <w:rPr>
          <w:rFonts w:ascii="Times New Roman" w:hAnsi="Times New Roman" w:cs="Times New Roman"/>
          <w:b/>
          <w:sz w:val="24"/>
          <w:szCs w:val="24"/>
        </w:rPr>
        <w:t>molisoluri</w:t>
      </w:r>
      <w:proofErr w:type="spellEnd"/>
      <w:r w:rsidR="004E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BEE" w:rsidRPr="005E141D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4E5BEE" w:rsidRPr="005E141D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="004E5BEE" w:rsidRPr="005E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BEE" w:rsidRPr="005E141D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="004E5BE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A204B" w:rsidRPr="009A204B">
        <w:rPr>
          <w:rFonts w:ascii="Times New Roman" w:hAnsi="Times New Roman" w:cs="Times New Roman"/>
          <w:sz w:val="24"/>
          <w:szCs w:val="24"/>
        </w:rPr>
        <w:t>numerotata</w:t>
      </w:r>
      <w:proofErr w:type="spellEnd"/>
      <w:r w:rsidR="009A204B">
        <w:rPr>
          <w:rFonts w:ascii="Times New Roman" w:hAnsi="Times New Roman" w:cs="Times New Roman"/>
          <w:sz w:val="24"/>
          <w:szCs w:val="24"/>
        </w:rPr>
        <w:t xml:space="preserve"> cu</w:t>
      </w:r>
      <w:r w:rsidR="009A204B" w:rsidRPr="009A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04B" w:rsidRPr="009A204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A204B" w:rsidRPr="009A204B">
        <w:rPr>
          <w:rFonts w:ascii="Times New Roman" w:hAnsi="Times New Roman" w:cs="Times New Roman"/>
          <w:b/>
          <w:sz w:val="24"/>
          <w:szCs w:val="24"/>
        </w:rPr>
        <w:t>, ii, iii</w:t>
      </w:r>
      <w:r w:rsidR="004E5BEE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9A204B">
        <w:rPr>
          <w:rFonts w:ascii="Times New Roman" w:hAnsi="Times New Roman" w:cs="Times New Roman"/>
          <w:b/>
          <w:sz w:val="24"/>
          <w:szCs w:val="24"/>
        </w:rPr>
        <w:tab/>
      </w:r>
      <w:r w:rsidR="004E5BEE">
        <w:rPr>
          <w:rFonts w:ascii="Times New Roman" w:hAnsi="Times New Roman" w:cs="Times New Roman"/>
          <w:b/>
          <w:sz w:val="24"/>
          <w:szCs w:val="24"/>
        </w:rPr>
        <w:t>(1p)</w:t>
      </w:r>
    </w:p>
    <w:p w:rsidR="000A49B5" w:rsidRDefault="000A49B5" w:rsidP="00E01D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3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semne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de carte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text: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="002329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3299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3299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32990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232990">
        <w:rPr>
          <w:rFonts w:ascii="Times New Roman" w:hAnsi="Times New Roman" w:cs="Times New Roman"/>
          <w:sz w:val="24"/>
          <w:szCs w:val="24"/>
        </w:rPr>
        <w:t>”</w:t>
      </w:r>
      <w:r w:rsidR="008B0616">
        <w:rPr>
          <w:rFonts w:ascii="Times New Roman" w:hAnsi="Times New Roman" w:cs="Times New Roman"/>
          <w:sz w:val="24"/>
          <w:szCs w:val="24"/>
        </w:rPr>
        <w:tab/>
      </w:r>
      <w:r w:rsidR="008B0616">
        <w:rPr>
          <w:rFonts w:ascii="Times New Roman" w:hAnsi="Times New Roman" w:cs="Times New Roman"/>
          <w:sz w:val="24"/>
          <w:szCs w:val="24"/>
        </w:rPr>
        <w:tab/>
      </w:r>
      <w:r w:rsidR="008B0616">
        <w:rPr>
          <w:rFonts w:ascii="Times New Roman" w:hAnsi="Times New Roman" w:cs="Times New Roman"/>
          <w:sz w:val="24"/>
          <w:szCs w:val="24"/>
        </w:rPr>
        <w:tab/>
      </w:r>
      <w:r w:rsidR="008B0616">
        <w:rPr>
          <w:rFonts w:ascii="Times New Roman" w:hAnsi="Times New Roman" w:cs="Times New Roman"/>
          <w:sz w:val="24"/>
          <w:szCs w:val="24"/>
        </w:rPr>
        <w:tab/>
      </w:r>
      <w:r w:rsidR="008B0616">
        <w:rPr>
          <w:rFonts w:ascii="Times New Roman" w:hAnsi="Times New Roman" w:cs="Times New Roman"/>
          <w:sz w:val="24"/>
          <w:szCs w:val="24"/>
        </w:rPr>
        <w:tab/>
      </w:r>
      <w:r w:rsidR="008B0616">
        <w:rPr>
          <w:rFonts w:ascii="Times New Roman" w:hAnsi="Times New Roman" w:cs="Times New Roman"/>
          <w:sz w:val="24"/>
          <w:szCs w:val="24"/>
        </w:rPr>
        <w:tab/>
      </w:r>
      <w:r w:rsidR="008B0616">
        <w:rPr>
          <w:rFonts w:ascii="Times New Roman" w:hAnsi="Times New Roman" w:cs="Times New Roman"/>
          <w:sz w:val="24"/>
          <w:szCs w:val="24"/>
        </w:rPr>
        <w:tab/>
      </w:r>
      <w:r w:rsidR="008B0616" w:rsidRPr="008B0616">
        <w:rPr>
          <w:rFonts w:ascii="Times New Roman" w:hAnsi="Times New Roman" w:cs="Times New Roman"/>
          <w:b/>
          <w:sz w:val="24"/>
          <w:szCs w:val="24"/>
        </w:rPr>
        <w:t>(1p)</w:t>
      </w:r>
    </w:p>
    <w:p w:rsidR="00232990" w:rsidRDefault="00232990" w:rsidP="00E01D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38">
        <w:rPr>
          <w:rFonts w:ascii="Times New Roman" w:hAnsi="Times New Roman" w:cs="Times New Roman"/>
          <w:b/>
          <w:sz w:val="24"/>
          <w:szCs w:val="24"/>
        </w:rPr>
        <w:t xml:space="preserve">prima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litera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cazuta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38">
        <w:rPr>
          <w:rFonts w:ascii="Times New Roman" w:hAnsi="Times New Roman" w:cs="Times New Roman"/>
          <w:b/>
          <w:sz w:val="24"/>
          <w:szCs w:val="24"/>
        </w:rPr>
        <w:t>Dropped</w:t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  <w:t>(0.5p)</w:t>
      </w:r>
    </w:p>
    <w:p w:rsidR="00EF62DD" w:rsidRDefault="00EF62DD" w:rsidP="00E01D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38">
        <w:rPr>
          <w:rFonts w:ascii="Times New Roman" w:hAnsi="Times New Roman" w:cs="Times New Roman"/>
          <w:b/>
          <w:sz w:val="24"/>
          <w:szCs w:val="24"/>
        </w:rPr>
        <w:t>gutter-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76238">
        <w:rPr>
          <w:rFonts w:ascii="Times New Roman" w:hAnsi="Times New Roman" w:cs="Times New Roman"/>
          <w:b/>
          <w:sz w:val="24"/>
          <w:szCs w:val="24"/>
        </w:rPr>
        <w:t>1cm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stanga</w:t>
      </w:r>
      <w:proofErr w:type="spellEnd"/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</w:r>
      <w:r w:rsidR="002E3B19">
        <w:rPr>
          <w:rFonts w:ascii="Times New Roman" w:hAnsi="Times New Roman" w:cs="Times New Roman"/>
          <w:b/>
          <w:sz w:val="24"/>
          <w:szCs w:val="24"/>
        </w:rPr>
        <w:tab/>
        <w:t>(0.5p)</w:t>
      </w:r>
    </w:p>
    <w:p w:rsidR="00EF62DD" w:rsidRDefault="00EF62DD" w:rsidP="00E01D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38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inscriptionare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particularizata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E76238">
        <w:rPr>
          <w:rFonts w:ascii="Times New Roman" w:hAnsi="Times New Roman" w:cs="Times New Roman"/>
          <w:b/>
          <w:sz w:val="24"/>
          <w:szCs w:val="24"/>
        </w:rPr>
        <w:t xml:space="preserve">Nu se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copiaza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semitransparent,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orizontal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portocaliu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 w:rsidRPr="002E3B19">
        <w:rPr>
          <w:rFonts w:ascii="Times New Roman" w:hAnsi="Times New Roman" w:cs="Times New Roman"/>
          <w:b/>
          <w:sz w:val="24"/>
          <w:szCs w:val="24"/>
        </w:rPr>
        <w:t>(1p)</w:t>
      </w:r>
    </w:p>
    <w:p w:rsidR="007A68F9" w:rsidRPr="002E3B19" w:rsidRDefault="007A68F9" w:rsidP="00E01D01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textul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numerotata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campia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coloane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regaseasca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38">
        <w:rPr>
          <w:rFonts w:ascii="Times New Roman" w:hAnsi="Times New Roman" w:cs="Times New Roman"/>
          <w:b/>
          <w:sz w:val="24"/>
          <w:szCs w:val="24"/>
        </w:rPr>
        <w:t>Breaks</w:t>
      </w:r>
      <w:r>
        <w:rPr>
          <w:rFonts w:ascii="Times New Roman" w:hAnsi="Times New Roman" w:cs="Times New Roman"/>
          <w:sz w:val="24"/>
          <w:szCs w:val="24"/>
        </w:rPr>
        <w:t xml:space="preserve"> – column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rigla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>
        <w:rPr>
          <w:rFonts w:ascii="Times New Roman" w:hAnsi="Times New Roman" w:cs="Times New Roman"/>
          <w:sz w:val="24"/>
          <w:szCs w:val="24"/>
        </w:rPr>
        <w:tab/>
      </w:r>
      <w:r w:rsidR="002E3B19" w:rsidRPr="002E3B19">
        <w:rPr>
          <w:rFonts w:ascii="Times New Roman" w:hAnsi="Times New Roman" w:cs="Times New Roman"/>
          <w:b/>
          <w:sz w:val="24"/>
          <w:szCs w:val="24"/>
        </w:rPr>
        <w:t>(1p)</w:t>
      </w:r>
    </w:p>
    <w:p w:rsidR="00B1382B" w:rsidRPr="00897BE8" w:rsidRDefault="00B1382B" w:rsidP="00B1382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238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amplasare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corecta</w:t>
      </w:r>
      <w:proofErr w:type="spellEnd"/>
      <w:r w:rsidRPr="00E7623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76238">
        <w:rPr>
          <w:rFonts w:ascii="Times New Roman" w:hAnsi="Times New Roman" w:cs="Times New Roman"/>
          <w:b/>
          <w:sz w:val="24"/>
          <w:szCs w:val="24"/>
        </w:rPr>
        <w:t>imaginilor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document (eventual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noua</w:t>
      </w:r>
      <w:proofErr w:type="spellEnd"/>
      <w:r>
        <w:rPr>
          <w:rFonts w:ascii="Times New Roman" w:hAnsi="Times New Roman" w:cs="Times New Roman"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 )</w:t>
      </w:r>
      <w:r w:rsidR="002318FC">
        <w:rPr>
          <w:rFonts w:ascii="Times New Roman" w:hAnsi="Times New Roman" w:cs="Times New Roman"/>
          <w:sz w:val="24"/>
          <w:szCs w:val="24"/>
        </w:rPr>
        <w:t xml:space="preserve">  </w:t>
      </w:r>
      <w:r w:rsidR="002318FC">
        <w:rPr>
          <w:rFonts w:ascii="Times New Roman" w:hAnsi="Times New Roman" w:cs="Times New Roman"/>
          <w:sz w:val="24"/>
          <w:szCs w:val="24"/>
        </w:rPr>
        <w:tab/>
      </w:r>
      <w:r w:rsidR="002318FC">
        <w:rPr>
          <w:rFonts w:ascii="Times New Roman" w:hAnsi="Times New Roman" w:cs="Times New Roman"/>
          <w:sz w:val="24"/>
          <w:szCs w:val="24"/>
        </w:rPr>
        <w:tab/>
      </w:r>
      <w:r w:rsidR="002318FC" w:rsidRPr="002318FC">
        <w:rPr>
          <w:rFonts w:ascii="Times New Roman" w:hAnsi="Times New Roman" w:cs="Times New Roman"/>
          <w:b/>
          <w:sz w:val="24"/>
          <w:szCs w:val="24"/>
        </w:rPr>
        <w:t>(Bonus)</w:t>
      </w:r>
    </w:p>
    <w:p w:rsidR="00B1382B" w:rsidRDefault="00897BE8" w:rsidP="00B1382B">
      <w:pPr>
        <w:pStyle w:val="ListParagraph"/>
        <w:spacing w:line="480" w:lineRule="auto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1p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oficiu</w:t>
      </w:r>
      <w:proofErr w:type="spellEnd"/>
    </w:p>
    <w:p w:rsidR="00E01D01" w:rsidRDefault="00E01D01" w:rsidP="00E01D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1D01" w:rsidRPr="00E01D01" w:rsidRDefault="00E01D01" w:rsidP="00E01D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01D01" w:rsidRPr="00E01D01" w:rsidSect="00DC6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1F" w:rsidRDefault="006C0E1F" w:rsidP="000A49B5">
      <w:pPr>
        <w:spacing w:after="0" w:line="240" w:lineRule="auto"/>
      </w:pPr>
      <w:r>
        <w:separator/>
      </w:r>
    </w:p>
  </w:endnote>
  <w:endnote w:type="continuationSeparator" w:id="0">
    <w:p w:rsidR="006C0E1F" w:rsidRDefault="006C0E1F" w:rsidP="000A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DD" w:rsidRDefault="00EF6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DD" w:rsidRDefault="00EF6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DD" w:rsidRDefault="00EF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1F" w:rsidRDefault="006C0E1F" w:rsidP="000A49B5">
      <w:pPr>
        <w:spacing w:after="0" w:line="240" w:lineRule="auto"/>
      </w:pPr>
      <w:r>
        <w:separator/>
      </w:r>
    </w:p>
  </w:footnote>
  <w:footnote w:type="continuationSeparator" w:id="0">
    <w:p w:rsidR="006C0E1F" w:rsidRDefault="006C0E1F" w:rsidP="000A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DD" w:rsidRDefault="00EF6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DD" w:rsidRDefault="00EF62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DD" w:rsidRDefault="00EF6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26"/>
    <w:multiLevelType w:val="hybridMultilevel"/>
    <w:tmpl w:val="41A6CE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323C6"/>
    <w:multiLevelType w:val="hybridMultilevel"/>
    <w:tmpl w:val="870074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2FE"/>
    <w:multiLevelType w:val="hybridMultilevel"/>
    <w:tmpl w:val="66A66F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69E4"/>
    <w:multiLevelType w:val="hybridMultilevel"/>
    <w:tmpl w:val="15966F74"/>
    <w:lvl w:ilvl="0" w:tplc="E408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83698"/>
    <w:multiLevelType w:val="hybridMultilevel"/>
    <w:tmpl w:val="5B7E60E6"/>
    <w:lvl w:ilvl="0" w:tplc="9B0A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86C41"/>
    <w:multiLevelType w:val="hybridMultilevel"/>
    <w:tmpl w:val="B394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D4961"/>
    <w:multiLevelType w:val="hybridMultilevel"/>
    <w:tmpl w:val="A2E0D662"/>
    <w:lvl w:ilvl="0" w:tplc="92AE85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F706D0"/>
    <w:multiLevelType w:val="hybridMultilevel"/>
    <w:tmpl w:val="08C6FC36"/>
    <w:lvl w:ilvl="0" w:tplc="B64E5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E7F41"/>
    <w:multiLevelType w:val="hybridMultilevel"/>
    <w:tmpl w:val="9D58B4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C369D"/>
    <w:multiLevelType w:val="hybridMultilevel"/>
    <w:tmpl w:val="C5CEF9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AC38AA"/>
    <w:multiLevelType w:val="hybridMultilevel"/>
    <w:tmpl w:val="19BC8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5360A"/>
    <w:multiLevelType w:val="hybridMultilevel"/>
    <w:tmpl w:val="E046755A"/>
    <w:lvl w:ilvl="0" w:tplc="9190C9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0A7446"/>
    <w:multiLevelType w:val="hybridMultilevel"/>
    <w:tmpl w:val="D1F2B9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DA"/>
    <w:rsid w:val="000259E9"/>
    <w:rsid w:val="000451A0"/>
    <w:rsid w:val="000A49B5"/>
    <w:rsid w:val="000D6FF9"/>
    <w:rsid w:val="000E7C2B"/>
    <w:rsid w:val="001A6B86"/>
    <w:rsid w:val="002318FC"/>
    <w:rsid w:val="00232990"/>
    <w:rsid w:val="00236419"/>
    <w:rsid w:val="0028067C"/>
    <w:rsid w:val="002A6D43"/>
    <w:rsid w:val="002C6DDA"/>
    <w:rsid w:val="002C7597"/>
    <w:rsid w:val="002E3B19"/>
    <w:rsid w:val="002E45E0"/>
    <w:rsid w:val="002F77ED"/>
    <w:rsid w:val="00302DA9"/>
    <w:rsid w:val="0032150D"/>
    <w:rsid w:val="00366D53"/>
    <w:rsid w:val="00372736"/>
    <w:rsid w:val="00381DF8"/>
    <w:rsid w:val="00384067"/>
    <w:rsid w:val="003A5620"/>
    <w:rsid w:val="003C1950"/>
    <w:rsid w:val="003D457C"/>
    <w:rsid w:val="003E6C05"/>
    <w:rsid w:val="003F7D76"/>
    <w:rsid w:val="004E5BEE"/>
    <w:rsid w:val="004F2A9B"/>
    <w:rsid w:val="00503349"/>
    <w:rsid w:val="0053610D"/>
    <w:rsid w:val="00550AD0"/>
    <w:rsid w:val="00587DB3"/>
    <w:rsid w:val="005A2CF8"/>
    <w:rsid w:val="005B7C6B"/>
    <w:rsid w:val="005C7FC1"/>
    <w:rsid w:val="005E141D"/>
    <w:rsid w:val="005E2020"/>
    <w:rsid w:val="00663501"/>
    <w:rsid w:val="00664019"/>
    <w:rsid w:val="006737D2"/>
    <w:rsid w:val="006C0E1F"/>
    <w:rsid w:val="00706402"/>
    <w:rsid w:val="00734376"/>
    <w:rsid w:val="00755CFC"/>
    <w:rsid w:val="0076244A"/>
    <w:rsid w:val="00785593"/>
    <w:rsid w:val="007A68F9"/>
    <w:rsid w:val="007F76ED"/>
    <w:rsid w:val="00802033"/>
    <w:rsid w:val="008116B8"/>
    <w:rsid w:val="00817EE3"/>
    <w:rsid w:val="00823C8E"/>
    <w:rsid w:val="00897BE8"/>
    <w:rsid w:val="008A227C"/>
    <w:rsid w:val="008B0616"/>
    <w:rsid w:val="008B0E91"/>
    <w:rsid w:val="00940899"/>
    <w:rsid w:val="009740B4"/>
    <w:rsid w:val="009A204B"/>
    <w:rsid w:val="009D5E2D"/>
    <w:rsid w:val="009E3AB1"/>
    <w:rsid w:val="00A01988"/>
    <w:rsid w:val="00A15E3C"/>
    <w:rsid w:val="00A77942"/>
    <w:rsid w:val="00A9400C"/>
    <w:rsid w:val="00AA3963"/>
    <w:rsid w:val="00AE324B"/>
    <w:rsid w:val="00B1382B"/>
    <w:rsid w:val="00B202E7"/>
    <w:rsid w:val="00B654A2"/>
    <w:rsid w:val="00BA3B87"/>
    <w:rsid w:val="00BA3FFC"/>
    <w:rsid w:val="00BC7465"/>
    <w:rsid w:val="00C378FA"/>
    <w:rsid w:val="00C5358E"/>
    <w:rsid w:val="00C53ED7"/>
    <w:rsid w:val="00C8493E"/>
    <w:rsid w:val="00CA2F94"/>
    <w:rsid w:val="00CA4205"/>
    <w:rsid w:val="00CB2013"/>
    <w:rsid w:val="00CC7752"/>
    <w:rsid w:val="00D80983"/>
    <w:rsid w:val="00DC6802"/>
    <w:rsid w:val="00E01D01"/>
    <w:rsid w:val="00E159E9"/>
    <w:rsid w:val="00E76238"/>
    <w:rsid w:val="00E854C2"/>
    <w:rsid w:val="00EF62DD"/>
    <w:rsid w:val="00F1003C"/>
    <w:rsid w:val="00F33660"/>
    <w:rsid w:val="00F40BE7"/>
    <w:rsid w:val="00F91B90"/>
    <w:rsid w:val="00FD21CB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3B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D01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A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B5"/>
  </w:style>
  <w:style w:type="paragraph" w:styleId="Footer">
    <w:name w:val="footer"/>
    <w:basedOn w:val="Normal"/>
    <w:link w:val="FooterChar"/>
    <w:uiPriority w:val="99"/>
    <w:unhideWhenUsed/>
    <w:rsid w:val="000A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3B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D01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A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B5"/>
  </w:style>
  <w:style w:type="paragraph" w:styleId="Footer">
    <w:name w:val="footer"/>
    <w:basedOn w:val="Normal"/>
    <w:link w:val="FooterChar"/>
    <w:uiPriority w:val="99"/>
    <w:unhideWhenUsed/>
    <w:rsid w:val="000A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10F8-0216-44CB-A5D5-D94D92B1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Matei Anca</dc:creator>
  <cp:lastModifiedBy>Matei Anca</cp:lastModifiedBy>
  <cp:revision>38</cp:revision>
  <dcterms:created xsi:type="dcterms:W3CDTF">2019-11-14T02:52:00Z</dcterms:created>
  <dcterms:modified xsi:type="dcterms:W3CDTF">2019-11-14T04:11:00Z</dcterms:modified>
</cp:coreProperties>
</file>